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600" w:lineRule="atLeast"/>
        <w:jc w:val="center"/>
        <w:outlineLvl w:val="2"/>
        <w:rPr>
          <w:rFonts w:hint="eastAsia" w:ascii="微软雅黑" w:hAnsi="微软雅黑" w:eastAsia="微软雅黑" w:cs="宋体"/>
          <w:b/>
          <w:bCs/>
          <w:color w:val="991A21"/>
          <w:kern w:val="0"/>
          <w:sz w:val="26"/>
          <w:szCs w:val="26"/>
        </w:rPr>
      </w:pPr>
      <w:r>
        <w:rPr>
          <w:rFonts w:hint="eastAsia" w:ascii="微软雅黑" w:hAnsi="微软雅黑" w:eastAsia="微软雅黑" w:cs="宋体"/>
          <w:b/>
          <w:bCs/>
          <w:color w:val="991A21"/>
          <w:kern w:val="0"/>
          <w:sz w:val="26"/>
          <w:szCs w:val="26"/>
        </w:rPr>
        <w:t>转发教务</w:t>
      </w:r>
      <w:bookmarkStart w:id="0" w:name="_GoBack"/>
      <w:bookmarkEnd w:id="0"/>
      <w:r>
        <w:rPr>
          <w:rFonts w:hint="eastAsia" w:ascii="微软雅黑" w:hAnsi="微软雅黑" w:eastAsia="微软雅黑" w:cs="宋体"/>
          <w:b/>
          <w:bCs/>
          <w:color w:val="991A21"/>
          <w:kern w:val="0"/>
          <w:sz w:val="26"/>
          <w:szCs w:val="26"/>
          <w:lang w:eastAsia="zh-CN"/>
        </w:rPr>
        <w:t>处</w:t>
      </w:r>
      <w:r>
        <w:rPr>
          <w:rFonts w:hint="eastAsia" w:ascii="微软雅黑" w:hAnsi="微软雅黑" w:eastAsia="微软雅黑" w:cs="宋体"/>
          <w:b/>
          <w:bCs/>
          <w:color w:val="991A21"/>
          <w:kern w:val="0"/>
          <w:sz w:val="26"/>
          <w:szCs w:val="26"/>
        </w:rPr>
        <w:t>&lt;关于2015-2016学年第二学期期末考试的通知&gt;</w:t>
      </w:r>
      <w:r>
        <w:rPr>
          <w:rFonts w:hint="eastAsia" w:ascii="微软雅黑" w:hAnsi="微软雅黑" w:eastAsia="微软雅黑" w:cs="宋体"/>
          <w:color w:val="777777"/>
          <w:kern w:val="0"/>
          <w:sz w:val="20"/>
          <w:szCs w:val="20"/>
        </w:rPr>
        <w:t xml:space="preserve"> </w:t>
      </w:r>
    </w:p>
    <w:p>
      <w:pPr>
        <w:widowControl/>
        <w:spacing w:line="450" w:lineRule="atLeast"/>
        <w:jc w:val="left"/>
        <w:rPr>
          <w:rFonts w:hint="eastAsia" w:ascii="微软雅黑" w:hAnsi="微软雅黑" w:eastAsia="微软雅黑" w:cs="宋体"/>
          <w:color w:val="323232"/>
          <w:kern w:val="0"/>
          <w:sz w:val="18"/>
          <w:szCs w:val="18"/>
        </w:rPr>
      </w:pPr>
      <w:r>
        <w:rPr>
          <w:rFonts w:hint="eastAsia" w:ascii="微软雅黑" w:hAnsi="微软雅黑" w:eastAsia="微软雅黑" w:cs="宋体"/>
          <w:color w:val="323232"/>
          <w:kern w:val="0"/>
          <w:sz w:val="18"/>
          <w:szCs w:val="18"/>
        </w:rPr>
        <w:t>             </w:t>
      </w:r>
      <w:r>
        <w:rPr>
          <w:rFonts w:hint="eastAsia" w:ascii="宋体" w:hAnsi="宋体" w:eastAsia="宋体" w:cs="宋体"/>
          <w:color w:val="505050"/>
          <w:kern w:val="0"/>
          <w:sz w:val="28"/>
          <w:szCs w:val="28"/>
        </w:rPr>
        <w:t>期末考试课集中考试定于2016年6月20日—24日（2013级和2014级学生）和7月11日—15日（2015级学生）两个考试周进行，请学生提前查询考试安排，按时参加考试，并请注意以下几点：</w:t>
      </w:r>
      <w:r>
        <w:rPr>
          <w:rFonts w:hint="eastAsia" w:ascii="微软雅黑" w:hAnsi="微软雅黑" w:eastAsia="微软雅黑" w:cs="宋体"/>
          <w:color w:val="323232"/>
          <w:kern w:val="0"/>
          <w:sz w:val="18"/>
          <w:szCs w:val="18"/>
        </w:rPr>
        <w:t xml:space="preserve"> </w:t>
      </w:r>
    </w:p>
    <w:p>
      <w:pPr>
        <w:widowControl/>
        <w:spacing w:before="100" w:beforeAutospacing="1" w:after="100" w:afterAutospacing="1" w:line="368" w:lineRule="atLeast"/>
        <w:jc w:val="left"/>
        <w:rPr>
          <w:rFonts w:hint="eastAsia" w:ascii="宋体" w:hAnsi="宋体" w:eastAsia="宋体" w:cs="宋体"/>
          <w:color w:val="323232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505050"/>
          <w:kern w:val="0"/>
          <w:sz w:val="28"/>
          <w:szCs w:val="28"/>
        </w:rPr>
        <w:t>  1、考生请务必按照考试安排日期时间、考场参加考试，考前20分钟入场，抽号后对号就座；</w:t>
      </w:r>
    </w:p>
    <w:p>
      <w:pPr>
        <w:widowControl/>
        <w:spacing w:before="100" w:beforeAutospacing="1" w:after="100" w:afterAutospacing="1" w:line="368" w:lineRule="atLeast"/>
        <w:jc w:val="left"/>
        <w:rPr>
          <w:rFonts w:ascii="宋体" w:hAnsi="宋体" w:eastAsia="宋体" w:cs="宋体"/>
          <w:color w:val="323232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505050"/>
          <w:kern w:val="0"/>
          <w:sz w:val="28"/>
          <w:szCs w:val="28"/>
        </w:rPr>
        <w:t>  2、考试请务必携带</w:t>
      </w:r>
      <w:r>
        <w:rPr>
          <w:rFonts w:hint="eastAsia" w:ascii="宋体" w:hAnsi="宋体" w:eastAsia="宋体" w:cs="宋体"/>
          <w:b/>
          <w:bCs/>
          <w:color w:val="505050"/>
          <w:kern w:val="0"/>
          <w:sz w:val="28"/>
          <w:szCs w:val="28"/>
        </w:rPr>
        <w:t>学生证和身份证</w:t>
      </w:r>
      <w:r>
        <w:rPr>
          <w:rFonts w:hint="eastAsia" w:ascii="宋体" w:hAnsi="宋体" w:eastAsia="宋体" w:cs="宋体"/>
          <w:color w:val="505050"/>
          <w:kern w:val="0"/>
          <w:sz w:val="28"/>
          <w:szCs w:val="28"/>
        </w:rPr>
        <w:t>，遵守考试纪律。无证或证件不全者不得参加考试；</w:t>
      </w:r>
    </w:p>
    <w:p>
      <w:pPr>
        <w:widowControl/>
        <w:spacing w:before="100" w:beforeAutospacing="1" w:after="100" w:afterAutospacing="1" w:line="368" w:lineRule="atLeast"/>
        <w:jc w:val="left"/>
        <w:rPr>
          <w:rFonts w:ascii="宋体" w:hAnsi="宋体" w:eastAsia="宋体" w:cs="宋体"/>
          <w:color w:val="323232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505050"/>
          <w:kern w:val="0"/>
          <w:sz w:val="28"/>
          <w:szCs w:val="28"/>
        </w:rPr>
        <w:t>  3、学生如因伤病或其他不可抗力原因不能参加期末考试的，最迟</w:t>
      </w:r>
      <w:r>
        <w:rPr>
          <w:rFonts w:hint="eastAsia" w:ascii="宋体" w:hAnsi="宋体" w:eastAsia="宋体" w:cs="宋体"/>
          <w:b/>
          <w:bCs/>
          <w:color w:val="505050"/>
          <w:kern w:val="0"/>
          <w:sz w:val="28"/>
          <w:szCs w:val="28"/>
        </w:rPr>
        <w:t>考前一天</w:t>
      </w:r>
      <w:r>
        <w:rPr>
          <w:rFonts w:hint="eastAsia" w:ascii="宋体" w:hAnsi="宋体" w:eastAsia="宋体" w:cs="宋体"/>
          <w:color w:val="505050"/>
          <w:kern w:val="0"/>
          <w:sz w:val="28"/>
          <w:szCs w:val="28"/>
        </w:rPr>
        <w:t>向学生院系提出缓考申请，因病须有校医院诊断证明，校外医院须有诊断证明，挂号凭证、处方及医药收费单。</w:t>
      </w:r>
    </w:p>
    <w:p>
      <w:pPr>
        <w:widowControl/>
        <w:spacing w:before="100" w:beforeAutospacing="1" w:after="100" w:afterAutospacing="1" w:line="368" w:lineRule="atLeast"/>
        <w:jc w:val="left"/>
        <w:rPr>
          <w:rFonts w:ascii="宋体" w:hAnsi="宋体" w:eastAsia="宋体" w:cs="宋体"/>
          <w:color w:val="323232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505050"/>
          <w:kern w:val="0"/>
          <w:sz w:val="28"/>
          <w:szCs w:val="28"/>
        </w:rPr>
        <w:t>  4、《大学英语Ⅱ》、《大学英语Ⅳ》、《大学英语综合Ⅱ》考试施行机考，考生自备耳机，考试相关问题咨询外语学院（83952328，陈老师）；《概率论与数理统计》按照教学班考试安排进行；每个学生具体的考试安排见这四门课程考试安排。</w:t>
      </w:r>
    </w:p>
    <w:p>
      <w:pPr>
        <w:widowControl/>
        <w:spacing w:before="100" w:beforeAutospacing="1" w:after="100" w:afterAutospacing="1" w:line="368" w:lineRule="atLeast"/>
        <w:jc w:val="left"/>
        <w:rPr>
          <w:rFonts w:ascii="宋体" w:hAnsi="宋体" w:eastAsia="宋体" w:cs="宋体"/>
          <w:color w:val="323232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505050"/>
          <w:kern w:val="0"/>
          <w:sz w:val="28"/>
          <w:szCs w:val="28"/>
        </w:rPr>
        <w:t>  5、已申请参加期末考试的交换生和转专业学生，考试课按院系通知的日期、地点参加考试，考查课请与开课院系联系，若考试日期有冲突，最迟</w:t>
      </w:r>
      <w:r>
        <w:rPr>
          <w:rFonts w:hint="eastAsia" w:ascii="宋体" w:hAnsi="宋体" w:eastAsia="宋体" w:cs="宋体"/>
          <w:b/>
          <w:bCs/>
          <w:color w:val="505050"/>
          <w:kern w:val="0"/>
          <w:sz w:val="28"/>
          <w:szCs w:val="28"/>
        </w:rPr>
        <w:t>考前一天</w:t>
      </w:r>
      <w:r>
        <w:rPr>
          <w:rFonts w:hint="eastAsia" w:ascii="宋体" w:hAnsi="宋体" w:eastAsia="宋体" w:cs="宋体"/>
          <w:color w:val="505050"/>
          <w:kern w:val="0"/>
          <w:sz w:val="28"/>
          <w:szCs w:val="28"/>
        </w:rPr>
        <w:t>向学生院系提出缓考申请，否则按旷考处理；</w:t>
      </w:r>
    </w:p>
    <w:p>
      <w:pPr>
        <w:widowControl/>
        <w:spacing w:before="100" w:beforeAutospacing="1" w:after="100" w:afterAutospacing="1" w:line="368" w:lineRule="atLeast"/>
        <w:jc w:val="left"/>
        <w:rPr>
          <w:rFonts w:ascii="宋体" w:hAnsi="宋体" w:eastAsia="宋体" w:cs="宋体"/>
          <w:color w:val="323232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505050"/>
          <w:kern w:val="0"/>
          <w:sz w:val="28"/>
          <w:szCs w:val="28"/>
        </w:rPr>
        <w:t>  6、如对考试安排有疑问，请及时与学生院系或教务处考务科联系。</w:t>
      </w:r>
    </w:p>
    <w:p>
      <w:pPr>
        <w:widowControl/>
        <w:spacing w:before="100" w:beforeAutospacing="1" w:after="100" w:afterAutospacing="1" w:line="368" w:lineRule="atLeast"/>
        <w:jc w:val="left"/>
        <w:rPr>
          <w:rFonts w:ascii="宋体" w:hAnsi="宋体" w:eastAsia="宋体" w:cs="宋体"/>
          <w:color w:val="323232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505050"/>
          <w:kern w:val="0"/>
          <w:sz w:val="28"/>
          <w:szCs w:val="28"/>
        </w:rPr>
        <w:t>  7、考试方式、考试时间以试卷为准。</w:t>
      </w: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56D"/>
    <w:rsid w:val="005C4814"/>
    <w:rsid w:val="00CF556D"/>
    <w:rsid w:val="00DC235E"/>
    <w:rsid w:val="7527559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85</Words>
  <Characters>490</Characters>
  <Lines>4</Lines>
  <Paragraphs>1</Paragraphs>
  <ScaleCrop>false</ScaleCrop>
  <LinksUpToDate>false</LinksUpToDate>
  <CharactersWithSpaces>574</CharactersWithSpaces>
  <Application>WPS Office_10.1.0.5740_F1E327BC-269C-435d-A152-05C5408002CA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2016-06-15T03:13:00Z</dcterms:created>
  <dc:creator>Dell</dc:creator>
  <cp:lastModifiedBy>Administrator</cp:lastModifiedBy>
  <dcterms:modified xsi:type="dcterms:W3CDTF">2016-06-15T08:03:15Z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2052-10.1.0.5740</vt:lpwstr>
  </property>
</Properties>
</file>